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E3E8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Leitfaden für die Stellung eines Antrages </w:t>
      </w:r>
    </w:p>
    <w:p w14:paraId="7A23FB91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176E409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Liebe Kreisjugendsynodale,</w:t>
      </w:r>
    </w:p>
    <w:p w14:paraId="59170F80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</w:p>
    <w:p w14:paraId="64BA805B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nahezu allen Gottesdiensten werden Kollekten gesammelt.</w:t>
      </w:r>
    </w:p>
    <w:p w14:paraId="61DB219C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Sie dienen dazu, einen Teil des </w:t>
      </w:r>
    </w:p>
    <w:p w14:paraId="2EA555DC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kirchlichen Lebens, lokal, regional, landesweit oder weltweit zu finanzieren.</w:t>
      </w:r>
    </w:p>
    <w:p w14:paraId="17DB99E3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meisten Kollekten werden durch die Landeskirchen festgelegt. </w:t>
      </w:r>
    </w:p>
    <w:p w14:paraId="5EAB5F72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Kirchenkreise sowie zum Teil Kirchengemeinden können aber für einzelne Sonntage im Kirchenjahr den sog. </w:t>
      </w:r>
      <w:proofErr w:type="spellStart"/>
      <w:r>
        <w:rPr>
          <w:rFonts w:ascii="Times New Roman" w:hAnsi="Times New Roman" w:cs="Times New Roman"/>
          <w:sz w:val="28"/>
          <w:szCs w:val="28"/>
        </w:rPr>
        <w:t>Kollektenzweck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festlegen.</w:t>
      </w:r>
    </w:p>
    <w:p w14:paraId="6F798B47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</w:p>
    <w:p w14:paraId="24E10E18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Häufig gibt es dazu feste Verabredungen, welche </w:t>
      </w:r>
      <w:proofErr w:type="spellStart"/>
      <w:r>
        <w:rPr>
          <w:rFonts w:ascii="Times New Roman" w:hAnsi="Times New Roman" w:cs="Times New Roman"/>
          <w:sz w:val="28"/>
          <w:szCs w:val="28"/>
        </w:rPr>
        <w:t>Kollektenzwecke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dort festgelegt werden.</w:t>
      </w:r>
    </w:p>
    <w:p w14:paraId="68E66663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 gehen dann z.B. an die Partnergemeinde des Kirchenkreises in Äthiopien oder an die Posaunenarbeit im Kirchenkreis.</w:t>
      </w:r>
    </w:p>
    <w:p w14:paraId="69F2E297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Allerdings kommt es ebenfalls nicht selten vor, dass zumindest alle paar Jahre eine </w:t>
      </w:r>
      <w:proofErr w:type="spellStart"/>
      <w:r>
        <w:rPr>
          <w:rFonts w:ascii="Times New Roman" w:hAnsi="Times New Roman" w:cs="Times New Roman"/>
          <w:sz w:val="28"/>
          <w:szCs w:val="28"/>
        </w:rPr>
        <w:t>Kollektenzweck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verändert wird.</w:t>
      </w:r>
    </w:p>
    <w:p w14:paraId="25EBBA03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dieser Stelle gibt es die Möglichkeit, auch von jugendlicher Seite Projekte und </w:t>
      </w:r>
      <w:proofErr w:type="spellStart"/>
      <w:r>
        <w:rPr>
          <w:rFonts w:ascii="Times New Roman" w:hAnsi="Times New Roman" w:cs="Times New Roman"/>
          <w:sz w:val="28"/>
          <w:szCs w:val="28"/>
        </w:rPr>
        <w:t>Kollektenzwecke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einzubringen.</w:t>
      </w:r>
    </w:p>
    <w:p w14:paraId="5F4BC1EE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(Hier kommt das Jugenddankopfer (JDO) ins Spiel, dazu unten mehr.)</w:t>
      </w:r>
    </w:p>
    <w:p w14:paraId="785BB42E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</w:p>
    <w:p w14:paraId="711C380D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Wenn ihr euch entschieden habt, das JDO oder ein anderes Projekt vorzuschlagen, redet ihr am besten </w:t>
      </w:r>
      <w:proofErr w:type="gramStart"/>
      <w:r>
        <w:rPr>
          <w:rFonts w:ascii="Times New Roman" w:hAnsi="Times New Roman" w:cs="Times New Roman"/>
          <w:sz w:val="28"/>
          <w:szCs w:val="28"/>
        </w:rPr>
        <w:t>mit wichtigen Entscheidungsträger</w:t>
      </w:r>
      <w:proofErr w:type="gramEnd"/>
      <w:r>
        <w:rPr>
          <w:rFonts w:ascii="Times New Roman" w:hAnsi="Times New Roman" w:cs="Times New Roman"/>
          <w:sz w:val="28"/>
          <w:szCs w:val="28"/>
        </w:rPr>
        <w:t>*innen im Kirchenkreis. Also z.B. mit dem*der Superintendent*in, dem*der Präses der Kreissynode oder auch mit anderen Menschen im Präsidium und in der Kreissynode.</w:t>
      </w:r>
    </w:p>
    <w:p w14:paraId="629F47ED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</w:p>
    <w:p w14:paraId="13973D05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Danach kann man allein oder mit ihnen zusammen einen Antrag formulieren.</w:t>
      </w:r>
    </w:p>
    <w:p w14:paraId="2C0CAE34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Diesen müsst ihr dann manchmal noch mündlich begründen.</w:t>
      </w:r>
    </w:p>
    <w:p w14:paraId="7D83BC01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Einen Musterantrag mit schriftlicher Begründung findet ihr angehängt.</w:t>
      </w:r>
    </w:p>
    <w:p w14:paraId="41D07EA1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 dem Wohlwollen der Kreissynode und ein wenig Glück könntet ihr es damit geschafft haben, ein </w:t>
      </w:r>
      <w:proofErr w:type="gramStart"/>
      <w:r>
        <w:rPr>
          <w:rFonts w:ascii="Times New Roman" w:hAnsi="Times New Roman" w:cs="Times New Roman"/>
          <w:sz w:val="28"/>
          <w:szCs w:val="28"/>
        </w:rPr>
        <w:t>cooles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Projekt von jungen Menschen für junge Menschen durch den Kirchenkreis fördern zu können.</w:t>
      </w:r>
    </w:p>
    <w:p w14:paraId="7696C186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Herzlichen Glückwunsch!</w:t>
      </w:r>
    </w:p>
    <w:p w14:paraId="108B261F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542313A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767603B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</w:p>
    <w:p w14:paraId="73E368F5" w14:textId="77777777" w:rsidR="00002E3D" w:rsidRDefault="00002E3D" w:rsidP="00002E3D">
      <w:pPr>
        <w:rPr>
          <w:rFonts w:ascii="Times New Roman" w:hAnsi="Times New Roman" w:cs="Times New Roman"/>
          <w:sz w:val="28"/>
          <w:szCs w:val="28"/>
        </w:rPr>
      </w:pPr>
    </w:p>
    <w:p w14:paraId="18629672" w14:textId="77777777" w:rsidR="002648E9" w:rsidRPr="00002E3D" w:rsidRDefault="002648E9" w:rsidP="00002E3D"/>
    <w:sectPr w:rsidR="002648E9" w:rsidRPr="00002E3D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C0"/>
    <w:rsid w:val="00002E3D"/>
    <w:rsid w:val="002648E9"/>
    <w:rsid w:val="004949C0"/>
    <w:rsid w:val="009E09BA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E1BC2"/>
  <w15:chartTrackingRefBased/>
  <w15:docId w15:val="{291EC704-71A0-324C-AD67-7FB58F3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49C0"/>
    <w:rPr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4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Wisch, Laura-Sophia</dc:creator>
  <cp:keywords/>
  <dc:description/>
  <cp:lastModifiedBy>Wisch, Laura-Sophia</cp:lastModifiedBy>
  <cp:revision>2</cp:revision>
  <dcterms:created xsi:type="dcterms:W3CDTF">2025-05-09T09:43:00Z</dcterms:created>
  <dcterms:modified xsi:type="dcterms:W3CDTF">2025-05-09T09:43:00Z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2025-05-09T09:40:07Z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a3584fb3-e362-4676-b4e6-1808dca5b9fe</vt:lpwstr>
  </property>
  <property fmtid="{D5CDD505-2E9C-101B-9397-08002B2CF9AE}" pid="8" name="MSIP_Label_3ba795ab-15c1-4914-8920-a78e51f91a87_ContentBits">
    <vt:lpwstr>0</vt:lpwstr>
  </property>
</Properties>
</file>